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EA54270" w14:textId="77777777" w:rsidR="007B0F7F" w:rsidRDefault="007B0F7F" w:rsidP="007B0F7F">
      <w:pPr>
        <w:spacing w:line="300" w:lineRule="auto"/>
        <w:rPr>
          <w:szCs w:val="26"/>
          <w:rtl/>
        </w:rPr>
      </w:pPr>
    </w:p>
    <w:p w14:paraId="24F2C9A3" w14:textId="120BB669" w:rsidR="007B0F7F" w:rsidRDefault="007B0F7F" w:rsidP="007F5AF7">
      <w:pPr>
        <w:spacing w:line="300" w:lineRule="auto"/>
        <w:ind w:left="7228"/>
        <w:rPr>
          <w:szCs w:val="26"/>
          <w:rtl/>
        </w:rPr>
      </w:pPr>
      <w:bookmarkStart w:id="0" w:name="Date"/>
      <w:bookmarkEnd w:id="0"/>
      <w:r>
        <w:rPr>
          <w:szCs w:val="26"/>
          <w:rtl/>
        </w:rPr>
        <w:br/>
      </w:r>
      <w:r w:rsidR="007F5AF7">
        <w:rPr>
          <w:rFonts w:hint="cs"/>
          <w:szCs w:val="26"/>
          <w:rtl/>
        </w:rPr>
        <w:t>5</w:t>
      </w:r>
      <w:r>
        <w:rPr>
          <w:szCs w:val="26"/>
          <w:rtl/>
        </w:rPr>
        <w:t xml:space="preserve"> </w:t>
      </w:r>
      <w:r w:rsidR="007F5AF7">
        <w:rPr>
          <w:rFonts w:hint="cs"/>
          <w:szCs w:val="26"/>
          <w:rtl/>
        </w:rPr>
        <w:t>בדצמבר</w:t>
      </w:r>
      <w:bookmarkStart w:id="1" w:name="_GoBack"/>
      <w:bookmarkEnd w:id="1"/>
      <w:r>
        <w:rPr>
          <w:szCs w:val="26"/>
          <w:rtl/>
        </w:rPr>
        <w:t xml:space="preserve"> </w:t>
      </w:r>
      <w:r w:rsidR="007003A2">
        <w:rPr>
          <w:rFonts w:hint="cs"/>
          <w:szCs w:val="26"/>
          <w:rtl/>
        </w:rPr>
        <w:t>2018</w:t>
      </w:r>
    </w:p>
    <w:p w14:paraId="112E2AF0" w14:textId="77777777" w:rsidR="007B0F7F" w:rsidRDefault="007B0F7F" w:rsidP="007B0F7F">
      <w:pPr>
        <w:spacing w:line="300" w:lineRule="auto"/>
        <w:rPr>
          <w:szCs w:val="26"/>
          <w:rtl/>
        </w:rPr>
      </w:pPr>
      <w:bookmarkStart w:id="2" w:name="DocNum"/>
      <w:bookmarkEnd w:id="2"/>
    </w:p>
    <w:p w14:paraId="3331FFEC" w14:textId="77777777" w:rsidR="007B0F7F" w:rsidRDefault="007B0F7F" w:rsidP="007B0F7F">
      <w:pPr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>אל:</w:t>
      </w:r>
    </w:p>
    <w:p w14:paraId="2033C632" w14:textId="77777777" w:rsidR="007B0F7F" w:rsidRDefault="00E22F4E" w:rsidP="007B0F7F">
      <w:pPr>
        <w:spacing w:line="360" w:lineRule="auto"/>
        <w:rPr>
          <w:szCs w:val="26"/>
          <w:rtl/>
        </w:rPr>
      </w:pPr>
      <w:bookmarkStart w:id="3" w:name="MainToEl"/>
      <w:bookmarkEnd w:id="3"/>
      <w:r>
        <w:rPr>
          <w:rFonts w:hint="cs"/>
          <w:szCs w:val="26"/>
          <w:rtl/>
        </w:rPr>
        <w:t xml:space="preserve">ועדת המכרזים המשרדית </w:t>
      </w:r>
    </w:p>
    <w:p w14:paraId="7D472E3F" w14:textId="77777777" w:rsidR="007B0F7F" w:rsidRDefault="007B0F7F" w:rsidP="007B0F7F">
      <w:pPr>
        <w:spacing w:line="360" w:lineRule="auto"/>
        <w:rPr>
          <w:szCs w:val="26"/>
          <w:rtl/>
        </w:rPr>
      </w:pPr>
    </w:p>
    <w:p w14:paraId="2EC62F08" w14:textId="77777777" w:rsidR="007B0F7F" w:rsidRPr="00ED44DF" w:rsidRDefault="007B0F7F" w:rsidP="007B0F7F">
      <w:pPr>
        <w:spacing w:line="300" w:lineRule="auto"/>
        <w:ind w:left="566" w:hanging="567"/>
        <w:rPr>
          <w:b/>
          <w:bCs/>
          <w:szCs w:val="26"/>
          <w:u w:val="single"/>
          <w:rtl/>
        </w:rPr>
      </w:pPr>
      <w:r>
        <w:rPr>
          <w:rFonts w:hint="cs"/>
          <w:szCs w:val="26"/>
          <w:rtl/>
        </w:rPr>
        <w:t>הנדון:</w:t>
      </w:r>
      <w:r w:rsidRPr="00ED44DF">
        <w:rPr>
          <w:rFonts w:hint="cs"/>
          <w:b/>
          <w:bCs/>
          <w:szCs w:val="26"/>
          <w:u w:val="single"/>
          <w:rtl/>
        </w:rPr>
        <w:t xml:space="preserve"> </w:t>
      </w:r>
      <w:bookmarkStart w:id="4" w:name="About"/>
      <w:bookmarkEnd w:id="4"/>
      <w:r>
        <w:rPr>
          <w:rFonts w:hint="eastAsia"/>
          <w:b/>
          <w:bCs/>
          <w:szCs w:val="26"/>
          <w:u w:val="single"/>
          <w:rtl/>
        </w:rPr>
        <w:t>התקשרות</w:t>
      </w:r>
      <w:r>
        <w:rPr>
          <w:b/>
          <w:bCs/>
          <w:szCs w:val="26"/>
          <w:u w:val="single"/>
          <w:rtl/>
        </w:rPr>
        <w:t xml:space="preserve"> עם הפועל- המחלקה לספורט במקומות עבודה כספק יחיד לשם השתתפות בסמינר רכזי ספורט</w:t>
      </w:r>
    </w:p>
    <w:p w14:paraId="04072166" w14:textId="77777777" w:rsidR="007B0F7F" w:rsidRPr="004850FD" w:rsidRDefault="007B0F7F" w:rsidP="007B0F7F">
      <w:pPr>
        <w:spacing w:line="300" w:lineRule="auto"/>
        <w:ind w:left="566"/>
        <w:rPr>
          <w:szCs w:val="26"/>
          <w:rtl/>
        </w:rPr>
      </w:pPr>
      <w:bookmarkStart w:id="5" w:name="Reference"/>
      <w:bookmarkEnd w:id="5"/>
      <w:r>
        <w:rPr>
          <w:szCs w:val="26"/>
          <w:rtl/>
        </w:rPr>
        <w:t xml:space="preserve"> </w:t>
      </w:r>
    </w:p>
    <w:p w14:paraId="2098F137" w14:textId="77777777" w:rsidR="00E22F4E" w:rsidRPr="004850FD" w:rsidRDefault="00E22F4E" w:rsidP="00E22F4E">
      <w:pPr>
        <w:spacing w:line="300" w:lineRule="auto"/>
        <w:jc w:val="both"/>
        <w:rPr>
          <w:szCs w:val="26"/>
          <w:rtl/>
        </w:rPr>
      </w:pPr>
      <w:bookmarkStart w:id="6" w:name="Start"/>
      <w:bookmarkEnd w:id="6"/>
      <w:r>
        <w:rPr>
          <w:rFonts w:hint="cs"/>
          <w:szCs w:val="26"/>
          <w:rtl/>
        </w:rPr>
        <w:t>משרד האוצר מעוניין להתקשר עם העמותה לספורט במקומות העבודה בירושלים (להלן: "העמותה") לצורך רישום רכזי הספורט של המשרד לסמינר לרכזי ספורט ולמנהלי קבוצות</w:t>
      </w:r>
      <w:r w:rsidR="007003A2">
        <w:rPr>
          <w:rFonts w:hint="cs"/>
          <w:szCs w:val="26"/>
          <w:rtl/>
        </w:rPr>
        <w:t xml:space="preserve"> ומאמנים</w:t>
      </w:r>
      <w:r>
        <w:rPr>
          <w:rFonts w:hint="cs"/>
          <w:szCs w:val="26"/>
          <w:rtl/>
        </w:rPr>
        <w:t xml:space="preserve"> במקומות העבודה שמארגנת העמותה.</w:t>
      </w:r>
    </w:p>
    <w:p w14:paraId="266A966F" w14:textId="77777777" w:rsidR="007B0F7F" w:rsidRDefault="007B0F7F" w:rsidP="00E22F4E">
      <w:pPr>
        <w:spacing w:before="240"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העמותה, מספקת שירותים להשתתפות עובדים בליגה למקומות עבודה בירושלים (להלן: "השירותים"). במסגרת זו משתתפים עובדי המדינה בתחרויות ספורט בענפים שונים.</w:t>
      </w:r>
    </w:p>
    <w:p w14:paraId="6219F6CA" w14:textId="77777777" w:rsidR="006B20E1" w:rsidRDefault="006B20E1" w:rsidP="007B0F7F">
      <w:pPr>
        <w:spacing w:line="300" w:lineRule="auto"/>
        <w:jc w:val="both"/>
        <w:rPr>
          <w:szCs w:val="26"/>
          <w:rtl/>
        </w:rPr>
      </w:pPr>
    </w:p>
    <w:p w14:paraId="191D94C1" w14:textId="77777777" w:rsidR="007B0F7F" w:rsidRDefault="007B0F7F" w:rsidP="007003A2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הסמינר עתיד להתקיים בתאריכם </w:t>
      </w:r>
      <w:r w:rsidR="007003A2">
        <w:rPr>
          <w:rFonts w:hint="cs"/>
          <w:szCs w:val="26"/>
          <w:rtl/>
        </w:rPr>
        <w:t>12-14</w:t>
      </w:r>
      <w:r w:rsidR="00A93810">
        <w:rPr>
          <w:rFonts w:hint="cs"/>
          <w:szCs w:val="26"/>
          <w:rtl/>
        </w:rPr>
        <w:t>.2.</w:t>
      </w:r>
      <w:r w:rsidR="007003A2">
        <w:rPr>
          <w:rFonts w:hint="cs"/>
          <w:szCs w:val="26"/>
          <w:rtl/>
        </w:rPr>
        <w:t>2019</w:t>
      </w:r>
      <w:r>
        <w:rPr>
          <w:rFonts w:hint="cs"/>
          <w:szCs w:val="26"/>
          <w:rtl/>
        </w:rPr>
        <w:t xml:space="preserve"> במלון ישרוטל ים המלח.</w:t>
      </w:r>
    </w:p>
    <w:p w14:paraId="1EE05CC6" w14:textId="77777777" w:rsidR="007B0F7F" w:rsidRDefault="007B0F7F" w:rsidP="007B0F7F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מטרות הסמינר:</w:t>
      </w:r>
    </w:p>
    <w:p w14:paraId="2053D54C" w14:textId="77777777" w:rsidR="007B0F7F" w:rsidRDefault="007B0F7F" w:rsidP="00A93810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הקניית ידע על נושאי הספורט במקומות</w:t>
      </w:r>
      <w:r w:rsidR="00A93810">
        <w:rPr>
          <w:rFonts w:hint="cs"/>
          <w:szCs w:val="26"/>
          <w:rtl/>
        </w:rPr>
        <w:t xml:space="preserve"> העבודה, מאמץ גופני וקרדיולוגי</w:t>
      </w:r>
      <w:r>
        <w:rPr>
          <w:rFonts w:hint="cs"/>
          <w:szCs w:val="26"/>
          <w:rtl/>
        </w:rPr>
        <w:t>, רפואה ספורטיבית, תזונה נכונה לספורטאים וכד'.</w:t>
      </w:r>
    </w:p>
    <w:p w14:paraId="4B2A9562" w14:textId="77777777" w:rsidR="006B20E1" w:rsidRDefault="006B20E1" w:rsidP="007B0F7F">
      <w:pPr>
        <w:spacing w:line="300" w:lineRule="auto"/>
        <w:jc w:val="both"/>
        <w:rPr>
          <w:szCs w:val="26"/>
          <w:rtl/>
        </w:rPr>
      </w:pPr>
    </w:p>
    <w:p w14:paraId="3BB1A319" w14:textId="77777777" w:rsidR="007B0F7F" w:rsidRDefault="007B0F7F" w:rsidP="007003A2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המחיר הכולל למשתתף יחיד הינו </w:t>
      </w:r>
      <w:r w:rsidR="007003A2">
        <w:rPr>
          <w:rFonts w:hint="cs"/>
          <w:szCs w:val="26"/>
          <w:rtl/>
        </w:rPr>
        <w:t>1,035</w:t>
      </w:r>
      <w:r>
        <w:rPr>
          <w:rFonts w:hint="cs"/>
          <w:szCs w:val="26"/>
          <w:rtl/>
        </w:rPr>
        <w:t xml:space="preserve"> ₪ על בסיס חצי פנסיון (כולל כניסה למרחצאות</w:t>
      </w:r>
      <w:r w:rsidR="00A93810">
        <w:rPr>
          <w:rFonts w:hint="cs"/>
          <w:szCs w:val="26"/>
          <w:rtl/>
        </w:rPr>
        <w:t xml:space="preserve"> של המלון</w:t>
      </w:r>
      <w:r>
        <w:rPr>
          <w:rFonts w:hint="cs"/>
          <w:szCs w:val="26"/>
          <w:rtl/>
        </w:rPr>
        <w:t xml:space="preserve"> וערב גיבוש).</w:t>
      </w:r>
    </w:p>
    <w:p w14:paraId="28CACF66" w14:textId="77777777" w:rsidR="007B0F7F" w:rsidRDefault="007B0F7F" w:rsidP="007003A2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מספר רכזי הספורט: </w:t>
      </w:r>
      <w:r w:rsidR="007003A2">
        <w:rPr>
          <w:rFonts w:hint="cs"/>
          <w:szCs w:val="26"/>
          <w:rtl/>
        </w:rPr>
        <w:t>9</w:t>
      </w:r>
    </w:p>
    <w:p w14:paraId="07834351" w14:textId="77777777" w:rsidR="00E22F4E" w:rsidRDefault="007B0F7F" w:rsidP="007003A2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סה"כ היקף ההתקשרות: </w:t>
      </w:r>
      <w:r w:rsidR="007003A2">
        <w:rPr>
          <w:rFonts w:hint="cs"/>
          <w:szCs w:val="26"/>
          <w:rtl/>
        </w:rPr>
        <w:t>9</w:t>
      </w:r>
      <w:r w:rsidR="00A93810">
        <w:rPr>
          <w:rFonts w:hint="cs"/>
          <w:szCs w:val="26"/>
          <w:rtl/>
        </w:rPr>
        <w:t>,</w:t>
      </w:r>
      <w:r w:rsidR="007003A2">
        <w:rPr>
          <w:rFonts w:hint="cs"/>
          <w:szCs w:val="26"/>
          <w:rtl/>
        </w:rPr>
        <w:t>315</w:t>
      </w:r>
      <w:r>
        <w:rPr>
          <w:rFonts w:hint="cs"/>
          <w:szCs w:val="26"/>
          <w:rtl/>
        </w:rPr>
        <w:t xml:space="preserve"> ₪</w:t>
      </w:r>
      <w:r w:rsidR="001B54DD">
        <w:rPr>
          <w:rFonts w:hint="cs"/>
          <w:szCs w:val="26"/>
          <w:rtl/>
        </w:rPr>
        <w:t xml:space="preserve"> (יצוין שמדובר בעמותה ועל כן אין חשיבות לסוגיית המע"מ).</w:t>
      </w:r>
    </w:p>
    <w:p w14:paraId="51BA23EF" w14:textId="77777777" w:rsidR="001B54DD" w:rsidRDefault="001B54DD" w:rsidP="00E22F4E">
      <w:pPr>
        <w:spacing w:line="300" w:lineRule="auto"/>
        <w:jc w:val="both"/>
        <w:rPr>
          <w:szCs w:val="26"/>
          <w:rtl/>
        </w:rPr>
      </w:pPr>
    </w:p>
    <w:p w14:paraId="6D0179CA" w14:textId="48861801" w:rsidR="00E22F4E" w:rsidRDefault="00E22F4E" w:rsidP="00A93810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מבדיקה שערכתי</w:t>
      </w:r>
      <w:r w:rsidR="00343BF2">
        <w:rPr>
          <w:rFonts w:hint="cs"/>
          <w:szCs w:val="26"/>
          <w:rtl/>
        </w:rPr>
        <w:t xml:space="preserve"> באתרי האינטרנט השונים</w:t>
      </w:r>
      <w:r>
        <w:rPr>
          <w:rFonts w:hint="cs"/>
          <w:szCs w:val="26"/>
          <w:rtl/>
        </w:rPr>
        <w:t xml:space="preserve">, העמותה הינה ספק יחיד </w:t>
      </w:r>
      <w:r w:rsidR="00343BF2">
        <w:rPr>
          <w:rFonts w:hint="cs"/>
          <w:szCs w:val="26"/>
          <w:rtl/>
        </w:rPr>
        <w:t xml:space="preserve">באזור ירושלים </w:t>
      </w:r>
      <w:r>
        <w:rPr>
          <w:rFonts w:hint="cs"/>
          <w:szCs w:val="26"/>
          <w:rtl/>
        </w:rPr>
        <w:t xml:space="preserve">לשירותים אלו ואין גורמים אחרים שיכולים לתת את השירותים </w:t>
      </w:r>
      <w:r w:rsidR="00A93810">
        <w:rPr>
          <w:rFonts w:hint="cs"/>
          <w:szCs w:val="26"/>
          <w:rtl/>
        </w:rPr>
        <w:t>המבוקשים.</w:t>
      </w:r>
    </w:p>
    <w:p w14:paraId="6CAA1EC9" w14:textId="77777777" w:rsidR="007B0F7F" w:rsidRPr="004850FD" w:rsidRDefault="007B0F7F" w:rsidP="007B0F7F">
      <w:pPr>
        <w:spacing w:line="300" w:lineRule="auto"/>
        <w:jc w:val="both"/>
        <w:rPr>
          <w:szCs w:val="26"/>
          <w:rtl/>
        </w:rPr>
      </w:pPr>
    </w:p>
    <w:p w14:paraId="556BEE25" w14:textId="77777777" w:rsidR="006B20E1" w:rsidRDefault="006B20E1" w:rsidP="007B0F7F">
      <w:pPr>
        <w:tabs>
          <w:tab w:val="left" w:pos="3401"/>
          <w:tab w:val="center" w:pos="7511"/>
        </w:tabs>
        <w:spacing w:line="300" w:lineRule="auto"/>
        <w:jc w:val="center"/>
        <w:rPr>
          <w:szCs w:val="26"/>
          <w:rtl/>
        </w:rPr>
      </w:pPr>
    </w:p>
    <w:p w14:paraId="289BD54A" w14:textId="77777777" w:rsidR="006B20E1" w:rsidRDefault="006B20E1" w:rsidP="007B0F7F">
      <w:pPr>
        <w:tabs>
          <w:tab w:val="left" w:pos="3401"/>
          <w:tab w:val="center" w:pos="7511"/>
        </w:tabs>
        <w:spacing w:line="300" w:lineRule="auto"/>
        <w:jc w:val="center"/>
        <w:rPr>
          <w:szCs w:val="26"/>
          <w:rtl/>
        </w:rPr>
      </w:pPr>
    </w:p>
    <w:p w14:paraId="7D52352C" w14:textId="77777777" w:rsidR="007B0F7F" w:rsidRDefault="007B0F7F" w:rsidP="007B0F7F">
      <w:pPr>
        <w:tabs>
          <w:tab w:val="left" w:pos="3401"/>
          <w:tab w:val="center" w:pos="7511"/>
        </w:tabs>
        <w:spacing w:line="300" w:lineRule="auto"/>
        <w:jc w:val="center"/>
        <w:rPr>
          <w:szCs w:val="26"/>
          <w:rtl/>
        </w:rPr>
      </w:pPr>
      <w:r>
        <w:rPr>
          <w:rFonts w:hint="cs"/>
          <w:szCs w:val="26"/>
          <w:rtl/>
        </w:rPr>
        <w:t>בברכה,</w:t>
      </w:r>
    </w:p>
    <w:p w14:paraId="55CEC927" w14:textId="77777777" w:rsidR="007B0F7F" w:rsidRDefault="007B0F7F" w:rsidP="007B0F7F">
      <w:pPr>
        <w:tabs>
          <w:tab w:val="left" w:pos="3401"/>
          <w:tab w:val="center" w:pos="7511"/>
        </w:tabs>
        <w:spacing w:line="300" w:lineRule="auto"/>
        <w:jc w:val="center"/>
        <w:rPr>
          <w:szCs w:val="26"/>
          <w:rtl/>
        </w:rPr>
      </w:pPr>
      <w:bookmarkStart w:id="7" w:name="SignedBy"/>
      <w:bookmarkEnd w:id="7"/>
      <w:r>
        <w:rPr>
          <w:rFonts w:hint="cs"/>
          <w:szCs w:val="26"/>
          <w:rtl/>
        </w:rPr>
        <w:t>אלי שושני</w:t>
      </w:r>
    </w:p>
    <w:p w14:paraId="7907B3DB" w14:textId="77777777" w:rsidR="007B0F7F" w:rsidRDefault="007B0F7F" w:rsidP="007B0F7F">
      <w:pPr>
        <w:tabs>
          <w:tab w:val="left" w:pos="3401"/>
          <w:tab w:val="center" w:pos="7511"/>
        </w:tabs>
        <w:spacing w:line="300" w:lineRule="auto"/>
        <w:jc w:val="center"/>
        <w:rPr>
          <w:szCs w:val="26"/>
          <w:rtl/>
        </w:rPr>
      </w:pPr>
      <w:r>
        <w:rPr>
          <w:rFonts w:hint="cs"/>
          <w:szCs w:val="26"/>
          <w:rtl/>
        </w:rPr>
        <w:t>יו"ר ועד עובדי משרד האוצר</w:t>
      </w:r>
    </w:p>
    <w:p w14:paraId="378BDED5" w14:textId="77777777" w:rsidR="007B0F7F" w:rsidRDefault="007B0F7F" w:rsidP="007B0F7F">
      <w:pPr>
        <w:tabs>
          <w:tab w:val="left" w:pos="3401"/>
          <w:tab w:val="center" w:pos="6094"/>
        </w:tabs>
        <w:spacing w:line="300" w:lineRule="auto"/>
        <w:jc w:val="center"/>
        <w:rPr>
          <w:szCs w:val="26"/>
          <w:rtl/>
        </w:rPr>
      </w:pPr>
      <w:r>
        <w:rPr>
          <w:rFonts w:hint="cs"/>
          <w:szCs w:val="26"/>
          <w:rtl/>
        </w:rPr>
        <w:t>ורכז הספורט</w:t>
      </w:r>
    </w:p>
    <w:p w14:paraId="0BF0580A" w14:textId="77777777" w:rsidR="007B0F7F" w:rsidRDefault="007B0F7F" w:rsidP="007B0F7F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</w:p>
    <w:p w14:paraId="1E6E3620" w14:textId="77777777" w:rsidR="007B0F7F" w:rsidRDefault="007B0F7F" w:rsidP="007B0F7F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  <w:bookmarkStart w:id="8" w:name="OtherTo"/>
      <w:bookmarkEnd w:id="8"/>
    </w:p>
    <w:p w14:paraId="051F2FD6" w14:textId="77777777" w:rsidR="007B0F7F" w:rsidRPr="004850FD" w:rsidRDefault="007B0F7F" w:rsidP="007B0F7F">
      <w:pPr>
        <w:rPr>
          <w:szCs w:val="26"/>
        </w:rPr>
      </w:pPr>
    </w:p>
    <w:p w14:paraId="187ADFCA" w14:textId="77777777" w:rsidR="007B0F7F" w:rsidRDefault="007B0F7F" w:rsidP="007B0F7F">
      <w:pPr>
        <w:rPr>
          <w:szCs w:val="26"/>
        </w:rPr>
      </w:pPr>
    </w:p>
    <w:p w14:paraId="3CE800F4" w14:textId="77777777" w:rsidR="00615585" w:rsidRDefault="00615585"/>
    <w:sectPr w:rsidR="00615585" w:rsidSect="00F430C8">
      <w:footerReference w:type="default" r:id="rId6"/>
      <w:headerReference w:type="first" r:id="rId7"/>
      <w:footerReference w:type="first" r:id="rId8"/>
      <w:pgSz w:w="11906" w:h="16838"/>
      <w:pgMar w:top="1440" w:right="1134" w:bottom="1440" w:left="1134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061530F" w14:textId="77777777" w:rsidR="005D4C41" w:rsidRDefault="005D4C41">
      <w:r>
        <w:separator/>
      </w:r>
    </w:p>
  </w:endnote>
  <w:endnote w:type="continuationSeparator" w:id="0">
    <w:p w14:paraId="10FE086E" w14:textId="77777777" w:rsidR="005D4C41" w:rsidRDefault="005D4C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46C778" w14:textId="77777777" w:rsidR="00F430C8" w:rsidRPr="00F430C8" w:rsidRDefault="007B0F7F" w:rsidP="001E7080">
    <w:pPr>
      <w:pStyle w:val="a5"/>
      <w:pBdr>
        <w:top w:val="single" w:sz="6" w:space="1" w:color="auto"/>
      </w:pBdr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1A4AAC70" wp14:editId="3DC610E4">
          <wp:extent cx="447675" cy="285750"/>
          <wp:effectExtent l="0" t="0" r="9525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E1F8AD" w14:textId="77777777" w:rsidR="004850FD" w:rsidRPr="004850FD" w:rsidRDefault="007B0F7F" w:rsidP="001E7080">
    <w:pPr>
      <w:pStyle w:val="a5"/>
      <w:pBdr>
        <w:top w:val="single" w:sz="6" w:space="1" w:color="auto"/>
      </w:pBdr>
      <w:tabs>
        <w:tab w:val="clear" w:pos="8306"/>
        <w:tab w:val="right" w:pos="8313"/>
      </w:tabs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7282CA40" wp14:editId="1E95E7C6">
          <wp:extent cx="447675" cy="285750"/>
          <wp:effectExtent l="0" t="0" r="9525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F51261B" w14:textId="77777777" w:rsidR="005D4C41" w:rsidRDefault="005D4C41">
      <w:r>
        <w:separator/>
      </w:r>
    </w:p>
  </w:footnote>
  <w:footnote w:type="continuationSeparator" w:id="0">
    <w:p w14:paraId="39AD3444" w14:textId="77777777" w:rsidR="005D4C41" w:rsidRDefault="005D4C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29CB76" w14:textId="77777777" w:rsidR="00C424D1" w:rsidRDefault="007B0F7F" w:rsidP="00C424D1">
    <w:pPr>
      <w:pStyle w:val="a3"/>
      <w:jc w:val="center"/>
      <w:rPr>
        <w:sz w:val="48"/>
        <w:szCs w:val="48"/>
        <w:rtl/>
      </w:rPr>
    </w:pPr>
    <w:r w:rsidRPr="00C424D1">
      <w:rPr>
        <w:rFonts w:hint="cs"/>
        <w:sz w:val="48"/>
        <w:szCs w:val="48"/>
        <w:rtl/>
      </w:rPr>
      <w:t>מדינת ישראל</w:t>
    </w:r>
  </w:p>
  <w:p w14:paraId="206F43D0" w14:textId="77777777" w:rsidR="00C424D1" w:rsidRPr="00C424D1" w:rsidRDefault="007B0F7F" w:rsidP="00C424D1">
    <w:pPr>
      <w:pStyle w:val="a3"/>
      <w:jc w:val="center"/>
      <w:rPr>
        <w:sz w:val="36"/>
        <w:szCs w:val="36"/>
      </w:rPr>
    </w:pPr>
    <w:r w:rsidRPr="00C424D1">
      <w:rPr>
        <w:rFonts w:hint="cs"/>
        <w:sz w:val="36"/>
        <w:szCs w:val="36"/>
        <w:rtl/>
      </w:rPr>
      <w:t>משרד האוצר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5585"/>
    <w:rsid w:val="0013263B"/>
    <w:rsid w:val="00146B65"/>
    <w:rsid w:val="001A6062"/>
    <w:rsid w:val="001B54DD"/>
    <w:rsid w:val="00281561"/>
    <w:rsid w:val="00343BF2"/>
    <w:rsid w:val="005D4C41"/>
    <w:rsid w:val="005E3107"/>
    <w:rsid w:val="00615585"/>
    <w:rsid w:val="00696444"/>
    <w:rsid w:val="006B20E1"/>
    <w:rsid w:val="007003A2"/>
    <w:rsid w:val="007B0F7F"/>
    <w:rsid w:val="007F5AF7"/>
    <w:rsid w:val="00A93810"/>
    <w:rsid w:val="00BF1197"/>
    <w:rsid w:val="00C146DA"/>
    <w:rsid w:val="00C41A99"/>
    <w:rsid w:val="00C95DF1"/>
    <w:rsid w:val="00E22F4E"/>
    <w:rsid w:val="00F410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654EA0"/>
  <w15:docId w15:val="{DD65E692-B961-438B-A728-3FAB896212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B0F7F"/>
    <w:pPr>
      <w:widowControl w:val="0"/>
      <w:bidi/>
      <w:spacing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B0F7F"/>
    <w:pPr>
      <w:tabs>
        <w:tab w:val="center" w:pos="4153"/>
        <w:tab w:val="right" w:pos="8306"/>
      </w:tabs>
    </w:pPr>
    <w:rPr>
      <w:sz w:val="24"/>
    </w:rPr>
  </w:style>
  <w:style w:type="character" w:customStyle="1" w:styleId="a4">
    <w:name w:val="כותרת עליונה תו"/>
    <w:basedOn w:val="a0"/>
    <w:link w:val="a3"/>
    <w:rsid w:val="007B0F7F"/>
    <w:rPr>
      <w:rFonts w:ascii="Times New Roman" w:eastAsia="Times New Roman" w:hAnsi="Times New Roman" w:cs="FrankRuehl"/>
      <w:sz w:val="24"/>
      <w:szCs w:val="24"/>
    </w:rPr>
  </w:style>
  <w:style w:type="paragraph" w:styleId="a5">
    <w:name w:val="footer"/>
    <w:basedOn w:val="a"/>
    <w:link w:val="a6"/>
    <w:rsid w:val="007B0F7F"/>
    <w:pPr>
      <w:tabs>
        <w:tab w:val="center" w:pos="4153"/>
        <w:tab w:val="right" w:pos="8306"/>
      </w:tabs>
    </w:pPr>
    <w:rPr>
      <w:sz w:val="24"/>
    </w:rPr>
  </w:style>
  <w:style w:type="character" w:customStyle="1" w:styleId="a6">
    <w:name w:val="כותרת תחתונה תו"/>
    <w:basedOn w:val="a0"/>
    <w:link w:val="a5"/>
    <w:rsid w:val="007B0F7F"/>
    <w:rPr>
      <w:rFonts w:ascii="Times New Roman" w:eastAsia="Times New Roman" w:hAnsi="Times New Roman" w:cs="FrankRuehl"/>
      <w:sz w:val="24"/>
      <w:szCs w:val="24"/>
    </w:rPr>
  </w:style>
  <w:style w:type="character" w:styleId="Hyperlink">
    <w:name w:val="Hyperlink"/>
    <w:rsid w:val="007B0F7F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7B0F7F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7B0F7F"/>
    <w:rPr>
      <w:rFonts w:ascii="Tahoma" w:eastAsia="Times New Roman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5E3107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5E3107"/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5E3107"/>
    <w:rPr>
      <w:rFonts w:ascii="Times New Roman" w:eastAsia="Times New Roman" w:hAnsi="Times New Roman" w:cs="FrankRuehl"/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5E3107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5E3107"/>
    <w:rPr>
      <w:rFonts w:ascii="Times New Roman" w:eastAsia="Times New Roman" w:hAnsi="Times New Roman" w:cs="FrankRueh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178</Words>
  <Characters>891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 כהן</dc:creator>
  <cp:lastModifiedBy>ערן מנסנו</cp:lastModifiedBy>
  <cp:revision>2</cp:revision>
  <dcterms:created xsi:type="dcterms:W3CDTF">2018-12-05T11:47:00Z</dcterms:created>
  <dcterms:modified xsi:type="dcterms:W3CDTF">2018-12-05T11:47:00Z</dcterms:modified>
</cp:coreProperties>
</file>